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F1004"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 w14:paraId="5EB31E10">
      <w:pPr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75804E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   价    函</w:t>
      </w:r>
    </w:p>
    <w:p w14:paraId="60A7B065">
      <w:pPr>
        <w:ind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中国共产主义青年团滁州市委员会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：</w:t>
      </w:r>
    </w:p>
    <w:p w14:paraId="0F7616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我公司决定参加贵单位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滁州市党团队一体化教育基地修缮提升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报价。</w:t>
      </w:r>
    </w:p>
    <w:p w14:paraId="0D7B0A73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1、我方愿意按照邀请函规定的各项要求向招标人提供服务，总报价为人民币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（大写）。</w:t>
      </w:r>
    </w:p>
    <w:p w14:paraId="1D2E0D2D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2、一旦我方中标，将严格履行合同规定的责任和义务，保证于合同签字生效后次日开始服务。</w:t>
      </w:r>
    </w:p>
    <w:p w14:paraId="41F6F710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投标人名称（公章）: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7A612367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法定代表人或委托代理人签字: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298F91F5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4F16196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F2E6570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日期：    年   月   日</w:t>
      </w:r>
    </w:p>
    <w:p w14:paraId="1E32C5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72648"/>
    <w:rsid w:val="4C50616E"/>
    <w:rsid w:val="50365026"/>
    <w:rsid w:val="59486D73"/>
    <w:rsid w:val="640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0</TotalTime>
  <ScaleCrop>false</ScaleCrop>
  <LinksUpToDate>false</LinksUpToDate>
  <CharactersWithSpaces>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2025-04-02T09:00:00Z</dcterms:created>
  <dc:creator>Administrator</dc:creator>
  <cp:lastModifiedBy>我有故事和酒</cp:lastModifiedBy>
  <dcterms:modified xsi:type="dcterms:W3CDTF">2025-04-17T09:08:05Z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eyJoZGlkIjoiMjUxMTAwNjJhYzNmZTgxOWUwNDQxYTMwY2E0MTRlNTQiLCJ1c2VySWQiOiIyOTI3NzUzMzEifQ==</vt:lpwstr>
  </property>
  <property fmtid="{D5CDD505-2E9C-101B-9397-08002B2CF9AE}" pid="4" name="ICV">
    <vt:lpwstr>F897CFAE90C44FF98018611DB1FDF6A1_12</vt:lpwstr>
  </property>
</Properties>
</file>